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375" w:rsidRDefault="00867375" w:rsidP="00867375">
      <w:pPr>
        <w:widowControl/>
        <w:autoSpaceDE w:val="0"/>
        <w:autoSpaceDN w:val="0"/>
        <w:adjustRightInd w:val="0"/>
        <w:jc w:val="left"/>
        <w:rPr>
          <w:rFonts w:ascii="Helvetica" w:hAnsi="Helvetica" w:cs="Helvetica"/>
          <w:b/>
          <w:kern w:val="0"/>
        </w:rPr>
      </w:pPr>
      <w:r w:rsidRPr="005E4435">
        <w:rPr>
          <w:rFonts w:ascii="Helvetica" w:hAnsi="Helvetica" w:cs="Helvetica" w:hint="eastAsia"/>
          <w:b/>
          <w:kern w:val="0"/>
        </w:rPr>
        <w:t>フッ化物洗口の実施に向けた職員説明会</w:t>
      </w:r>
    </w:p>
    <w:p w:rsidR="00867375" w:rsidRPr="005E4435" w:rsidRDefault="00867375" w:rsidP="00867375">
      <w:pPr>
        <w:widowControl/>
        <w:autoSpaceDE w:val="0"/>
        <w:autoSpaceDN w:val="0"/>
        <w:adjustRightInd w:val="0"/>
        <w:jc w:val="left"/>
        <w:rPr>
          <w:rFonts w:ascii="Helvetica" w:hAnsi="Helvetica" w:cs="Helvetica"/>
          <w:b/>
          <w:kern w:val="0"/>
        </w:rPr>
      </w:pPr>
    </w:p>
    <w:p w:rsidR="00867375" w:rsidRDefault="00867375" w:rsidP="00867375">
      <w:pPr>
        <w:widowControl/>
        <w:autoSpaceDE w:val="0"/>
        <w:autoSpaceDN w:val="0"/>
        <w:adjustRightInd w:val="0"/>
        <w:jc w:val="left"/>
        <w:rPr>
          <w:rFonts w:ascii="Helvetica" w:hAnsi="Helvetica" w:cs="Helvetica"/>
          <w:kern w:val="0"/>
        </w:rPr>
      </w:pPr>
      <w:r>
        <w:rPr>
          <w:rFonts w:ascii="Helvetica" w:hAnsi="Helvetica" w:cs="Helvetica" w:hint="eastAsia"/>
          <w:kern w:val="0"/>
        </w:rPr>
        <w:t xml:space="preserve">　日時：５月９日（月）１４：３０〜１６：４５</w:t>
      </w:r>
    </w:p>
    <w:p w:rsidR="00867375" w:rsidRDefault="00867375" w:rsidP="00867375">
      <w:pPr>
        <w:widowControl/>
        <w:autoSpaceDE w:val="0"/>
        <w:autoSpaceDN w:val="0"/>
        <w:adjustRightInd w:val="0"/>
        <w:jc w:val="left"/>
        <w:rPr>
          <w:rFonts w:ascii="Helvetica" w:hAnsi="Helvetica" w:cs="Helvetica"/>
          <w:kern w:val="0"/>
        </w:rPr>
      </w:pPr>
      <w:r>
        <w:rPr>
          <w:rFonts w:ascii="Helvetica" w:hAnsi="Helvetica" w:cs="Helvetica" w:hint="eastAsia"/>
          <w:kern w:val="0"/>
        </w:rPr>
        <w:t xml:space="preserve">　　　　５月１６日（月）１４：３０〜１５：４５</w:t>
      </w:r>
    </w:p>
    <w:p w:rsidR="00867375" w:rsidRDefault="00867375" w:rsidP="00867375">
      <w:pPr>
        <w:widowControl/>
        <w:autoSpaceDE w:val="0"/>
        <w:autoSpaceDN w:val="0"/>
        <w:adjustRightInd w:val="0"/>
        <w:jc w:val="left"/>
        <w:rPr>
          <w:rFonts w:ascii="Helvetica" w:hAnsi="Helvetica" w:cs="Helvetica"/>
          <w:kern w:val="0"/>
        </w:rPr>
      </w:pPr>
      <w:r>
        <w:rPr>
          <w:rFonts w:ascii="Helvetica" w:hAnsi="Helvetica" w:cs="Helvetica" w:hint="eastAsia"/>
          <w:kern w:val="0"/>
        </w:rPr>
        <w:t xml:space="preserve">　場所：栗山町立栗山小学校</w:t>
      </w:r>
      <w:r>
        <w:rPr>
          <w:rFonts w:ascii="Helvetica" w:hAnsi="Helvetica" w:cs="Helvetica"/>
          <w:kern w:val="0"/>
        </w:rPr>
        <w:t>（夕張郡栗山町中央</w:t>
      </w:r>
      <w:r>
        <w:rPr>
          <w:rFonts w:ascii="Helvetica" w:hAnsi="Helvetica" w:cs="Helvetica"/>
          <w:kern w:val="0"/>
        </w:rPr>
        <w:t>3</w:t>
      </w:r>
      <w:r>
        <w:rPr>
          <w:rFonts w:ascii="Helvetica" w:hAnsi="Helvetica" w:cs="Helvetica"/>
          <w:kern w:val="0"/>
        </w:rPr>
        <w:t>丁目）</w:t>
      </w:r>
    </w:p>
    <w:p w:rsidR="00867375" w:rsidRDefault="00867375" w:rsidP="00867375">
      <w:pPr>
        <w:widowControl/>
        <w:autoSpaceDE w:val="0"/>
        <w:autoSpaceDN w:val="0"/>
        <w:adjustRightInd w:val="0"/>
        <w:jc w:val="left"/>
        <w:rPr>
          <w:rFonts w:ascii="Helvetica" w:hAnsi="Helvetica" w:cs="Helvetica"/>
          <w:kern w:val="0"/>
        </w:rPr>
      </w:pPr>
      <w:r>
        <w:rPr>
          <w:rFonts w:ascii="Times" w:hAnsi="Times" w:cs="Times" w:hint="eastAsia"/>
          <w:kern w:val="0"/>
          <w:szCs w:val="34"/>
        </w:rPr>
        <w:t xml:space="preserve">　　　　角田小学校（栗山町角田１７番地３）</w:t>
      </w:r>
    </w:p>
    <w:p w:rsidR="00867375" w:rsidRPr="00744FAE" w:rsidRDefault="00867375" w:rsidP="00867375">
      <w:pPr>
        <w:widowControl/>
        <w:autoSpaceDE w:val="0"/>
        <w:autoSpaceDN w:val="0"/>
        <w:adjustRightInd w:val="0"/>
        <w:jc w:val="left"/>
        <w:rPr>
          <w:rFonts w:ascii="Helvetica" w:hAnsi="Helvetica" w:cs="Helvetica"/>
          <w:kern w:val="0"/>
        </w:rPr>
      </w:pPr>
      <w:r>
        <w:rPr>
          <w:rFonts w:ascii="Helvetica" w:hAnsi="Helvetica" w:cs="Helvetica" w:hint="eastAsia"/>
          <w:kern w:val="0"/>
        </w:rPr>
        <w:t xml:space="preserve">　栗山町では昨年度から道よりフッ化物洗口推進指定校として町立継立小学校が指定を受け、本年２月より洗口を実施している。今年度新たに町立栗山小学校と同角田小学校も新１年生を対象に洗口を７月から実施することになった。９日、栗山小学校（秋本修司校長　全児童数５１３名）で表記説明会が開催された。</w:t>
      </w:r>
      <w:r w:rsidRPr="00E2218A">
        <w:rPr>
          <w:rFonts w:ascii="Times" w:hAnsi="Times" w:cs="Times"/>
          <w:color w:val="000000"/>
          <w:kern w:val="0"/>
          <w:szCs w:val="34"/>
        </w:rPr>
        <w:t>講師</w:t>
      </w:r>
      <w:r>
        <w:rPr>
          <w:rFonts w:ascii="Times" w:hAnsi="Times" w:cs="Times" w:hint="eastAsia"/>
          <w:color w:val="000000"/>
          <w:kern w:val="0"/>
          <w:szCs w:val="34"/>
        </w:rPr>
        <w:t>の</w:t>
      </w:r>
      <w:r>
        <w:rPr>
          <w:rFonts w:ascii="Helvetica" w:hAnsi="Helvetica" w:cs="Helvetica" w:hint="eastAsia"/>
          <w:kern w:val="0"/>
        </w:rPr>
        <w:t>北海道保健福祉部健康安全局医療参事　佐々木健先生</w:t>
      </w:r>
      <w:r>
        <w:rPr>
          <w:rFonts w:ascii="Times" w:hAnsi="Times" w:cs="Times" w:hint="eastAsia"/>
          <w:color w:val="000000"/>
          <w:kern w:val="0"/>
          <w:szCs w:val="34"/>
        </w:rPr>
        <w:t>から</w:t>
      </w:r>
      <w:r w:rsidRPr="00E2218A">
        <w:rPr>
          <w:rFonts w:ascii="Times" w:hAnsi="Times" w:cs="Times"/>
          <w:color w:val="000000"/>
          <w:kern w:val="0"/>
          <w:szCs w:val="34"/>
        </w:rPr>
        <w:t>、</w:t>
      </w:r>
      <w:r>
        <w:rPr>
          <w:rFonts w:ascii="Helvetica" w:hAnsi="Helvetica" w:cs="Helvetica" w:hint="eastAsia"/>
          <w:kern w:val="0"/>
        </w:rPr>
        <w:t>８０２０運動の紹介、</w:t>
      </w:r>
      <w:r w:rsidRPr="00E2218A">
        <w:rPr>
          <w:rFonts w:ascii="Times" w:hAnsi="Times" w:cs="Times"/>
          <w:kern w:val="0"/>
          <w:szCs w:val="34"/>
        </w:rPr>
        <w:t>う蝕の病因論や予防のためのフッ化物の意義</w:t>
      </w:r>
      <w:r>
        <w:rPr>
          <w:rFonts w:ascii="Times" w:hAnsi="Times" w:cs="Times" w:hint="eastAsia"/>
          <w:kern w:val="0"/>
          <w:szCs w:val="34"/>
        </w:rPr>
        <w:t>、洗口の実施方法などの</w:t>
      </w:r>
      <w:r>
        <w:rPr>
          <w:rFonts w:ascii="Times" w:hAnsi="Times" w:cs="Times"/>
          <w:kern w:val="0"/>
          <w:szCs w:val="34"/>
        </w:rPr>
        <w:t>説明</w:t>
      </w:r>
      <w:r>
        <w:rPr>
          <w:rFonts w:ascii="Times" w:hAnsi="Times" w:cs="Times" w:hint="eastAsia"/>
          <w:kern w:val="0"/>
          <w:szCs w:val="34"/>
        </w:rPr>
        <w:t>があった</w:t>
      </w:r>
      <w:r w:rsidRPr="00E2218A">
        <w:rPr>
          <w:rFonts w:ascii="Times" w:hAnsi="Times" w:cs="Times"/>
          <w:kern w:val="0"/>
          <w:szCs w:val="34"/>
        </w:rPr>
        <w:t>。</w:t>
      </w:r>
    </w:p>
    <w:p w:rsidR="00867375" w:rsidRPr="00AB484C" w:rsidRDefault="00867375" w:rsidP="00867375">
      <w:pPr>
        <w:widowControl/>
        <w:autoSpaceDE w:val="0"/>
        <w:autoSpaceDN w:val="0"/>
        <w:adjustRightInd w:val="0"/>
        <w:jc w:val="left"/>
        <w:rPr>
          <w:rFonts w:ascii="Times" w:hAnsi="Times" w:cs="Times"/>
          <w:kern w:val="0"/>
          <w:szCs w:val="34"/>
        </w:rPr>
      </w:pPr>
      <w:r>
        <w:rPr>
          <w:rFonts w:ascii="Times" w:hAnsi="Times" w:cs="Times" w:hint="eastAsia"/>
          <w:kern w:val="0"/>
          <w:szCs w:val="34"/>
        </w:rPr>
        <w:t xml:space="preserve">　</w:t>
      </w:r>
      <w:r w:rsidRPr="00AB484C">
        <w:rPr>
          <w:rFonts w:ascii="Times" w:hAnsi="Times" w:cs="Times"/>
          <w:kern w:val="0"/>
          <w:szCs w:val="34"/>
        </w:rPr>
        <w:t>質疑応答に移ると、町は日弁連の中止の意見書をどう捉えるのか、過密な学務日程の中に洗口を組み入れるのは困難だ、管理と安全面はどうなるのか、事故の時の責任の所在は何処か、集団で実施のメリットは</w:t>
      </w:r>
      <w:r w:rsidRPr="00AB484C">
        <w:rPr>
          <w:rFonts w:ascii="Times" w:hAnsi="Times" w:cs="Times" w:hint="eastAsia"/>
          <w:kern w:val="0"/>
          <w:szCs w:val="34"/>
        </w:rPr>
        <w:t>何か</w:t>
      </w:r>
      <w:r w:rsidRPr="00AB484C">
        <w:rPr>
          <w:rFonts w:ascii="Times" w:hAnsi="Times" w:cs="Times"/>
          <w:kern w:val="0"/>
          <w:szCs w:val="34"/>
        </w:rPr>
        <w:t>、</w:t>
      </w:r>
      <w:r>
        <w:rPr>
          <w:rFonts w:ascii="Times" w:hAnsi="Times" w:cs="Times" w:hint="eastAsia"/>
          <w:kern w:val="0"/>
          <w:szCs w:val="34"/>
        </w:rPr>
        <w:t>など</w:t>
      </w:r>
      <w:r w:rsidRPr="00AB484C">
        <w:rPr>
          <w:rFonts w:ascii="Times" w:hAnsi="Times" w:cs="Times" w:hint="eastAsia"/>
          <w:kern w:val="0"/>
          <w:szCs w:val="34"/>
        </w:rPr>
        <w:t>多数の</w:t>
      </w:r>
      <w:r w:rsidRPr="00AB484C">
        <w:rPr>
          <w:rFonts w:ascii="Times" w:hAnsi="Times" w:cs="Times"/>
          <w:kern w:val="0"/>
          <w:szCs w:val="34"/>
        </w:rPr>
        <w:t>質問や要望</w:t>
      </w:r>
      <w:r w:rsidRPr="00AB484C">
        <w:rPr>
          <w:rFonts w:ascii="Times" w:hAnsi="Times" w:cs="Times" w:hint="eastAsia"/>
          <w:kern w:val="0"/>
          <w:szCs w:val="34"/>
        </w:rPr>
        <w:t>、意見など</w:t>
      </w:r>
      <w:r w:rsidRPr="00AB484C">
        <w:rPr>
          <w:rFonts w:ascii="Times" w:hAnsi="Times" w:cs="Times"/>
          <w:kern w:val="0"/>
          <w:szCs w:val="34"/>
        </w:rPr>
        <w:t>が出され</w:t>
      </w:r>
      <w:r>
        <w:rPr>
          <w:rFonts w:ascii="Times" w:hAnsi="Times" w:cs="Times" w:hint="eastAsia"/>
          <w:kern w:val="0"/>
          <w:szCs w:val="34"/>
        </w:rPr>
        <w:t>、佐々木先生と教育委員会</w:t>
      </w:r>
      <w:r w:rsidRPr="00AB484C">
        <w:rPr>
          <w:rFonts w:ascii="Times" w:hAnsi="Times" w:cs="Times" w:hint="eastAsia"/>
          <w:kern w:val="0"/>
          <w:szCs w:val="34"/>
        </w:rPr>
        <w:t>がそれに対応した。</w:t>
      </w:r>
      <w:r w:rsidRPr="00AB484C">
        <w:rPr>
          <w:rFonts w:ascii="Times" w:hAnsi="Times" w:cs="Times"/>
          <w:kern w:val="0"/>
          <w:szCs w:val="34"/>
        </w:rPr>
        <w:t>終了</w:t>
      </w:r>
      <w:r w:rsidRPr="00AB484C">
        <w:rPr>
          <w:rFonts w:ascii="Times" w:hAnsi="Times" w:cs="Times" w:hint="eastAsia"/>
          <w:kern w:val="0"/>
          <w:szCs w:val="34"/>
        </w:rPr>
        <w:t>時間の１５：３０を大幅に</w:t>
      </w:r>
      <w:r w:rsidRPr="00AB484C">
        <w:rPr>
          <w:rFonts w:ascii="Times" w:hAnsi="Times" w:cs="Times"/>
          <w:kern w:val="0"/>
          <w:szCs w:val="34"/>
        </w:rPr>
        <w:t>超え１７：００近くに</w:t>
      </w:r>
      <w:r w:rsidRPr="00AB484C">
        <w:rPr>
          <w:rFonts w:ascii="Times" w:hAnsi="Times" w:cs="Times" w:hint="eastAsia"/>
          <w:kern w:val="0"/>
          <w:szCs w:val="34"/>
        </w:rPr>
        <w:t>閉会となった。</w:t>
      </w:r>
    </w:p>
    <w:p w:rsidR="00867375" w:rsidRDefault="00867375" w:rsidP="00867375">
      <w:pPr>
        <w:rPr>
          <w:rFonts w:hint="eastAsia"/>
        </w:rPr>
      </w:pPr>
      <w:r>
        <w:rPr>
          <w:rFonts w:ascii="Times" w:hAnsi="Times" w:cs="Times" w:hint="eastAsia"/>
          <w:kern w:val="0"/>
          <w:szCs w:val="34"/>
        </w:rPr>
        <w:t xml:space="preserve">　つづく１６日　角田小学校（千葉　潤校長　全児童数６２名）で同様の説明会が１４：３０から開かれた。開会にあたり学校歯科医の永山先生から、本校のう蝕有病率は１０年前にくらべ少なくなってきているが、このフッ化物洗口をもってさらに改善させていただきたい。歯科医師会も全面的にバックアップしていくとの挨拶があった。こちらの方の講師には</w:t>
      </w:r>
      <w:r>
        <w:rPr>
          <w:rFonts w:hint="eastAsia"/>
        </w:rPr>
        <w:t>北海道空知総合振興局保健環境部保健福祉室　主任技師　秋野憲一先生があたった。質疑応答では、安全性への疑問やスケジュール的問題などが上がったが、フッ化物洗口に頼ってはブラッシングが疎かになるのでは、との危惧の声も聞こえたが、予定をほぼ１５分超過して終了となった。</w:t>
      </w:r>
    </w:p>
    <w:p w:rsidR="00A85F31" w:rsidRDefault="00867375">
      <w:pPr>
        <w:rPr>
          <w:rFonts w:hint="eastAsia"/>
          <w:color w:val="FF0000"/>
        </w:rPr>
      </w:pPr>
      <w:r w:rsidRPr="00867375">
        <w:rPr>
          <w:rFonts w:hint="eastAsia"/>
          <w:color w:val="FF0000"/>
        </w:rPr>
        <w:t>デモ用に再編集</w:t>
      </w:r>
    </w:p>
    <w:p w:rsidR="00A85F31" w:rsidRDefault="00A85F31">
      <w:pPr>
        <w:rPr>
          <w:rFonts w:hint="eastAsia"/>
          <w:color w:val="FF0000"/>
        </w:rPr>
      </w:pPr>
      <w:r>
        <w:rPr>
          <w:rFonts w:hint="eastAsia"/>
          <w:color w:val="FF0000"/>
        </w:rPr>
        <w:t>写真説明　　永山先生３枚は角田小学校、その他は栗山小学校で背を向けているのは西村仁先生で職員に向けて、フッ化物の効果の疑問を説明している。祖父母と同居する生活環境はう蝕有病率を上げる。従ってフッ化物の効果は低い。</w:t>
      </w:r>
    </w:p>
    <w:p w:rsidR="00B60A56" w:rsidRPr="00867375" w:rsidRDefault="00A85F31">
      <w:pPr>
        <w:rPr>
          <w:color w:val="FF0000"/>
        </w:rPr>
      </w:pPr>
      <w:r>
        <w:rPr>
          <w:rFonts w:hint="eastAsia"/>
          <w:color w:val="FF0000"/>
        </w:rPr>
        <w:t>そのような説明をしていました。</w:t>
      </w:r>
    </w:p>
    <w:sectPr w:rsidR="00B60A56" w:rsidRPr="00867375" w:rsidSect="00C25232">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867375"/>
    <w:rsid w:val="00867375"/>
    <w:rsid w:val="00A85F31"/>
    <w:rsid w:val="00BB6568"/>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375"/>
    <w:pPr>
      <w:widowControl w:val="0"/>
      <w:jc w:val="both"/>
    </w:pPr>
    <w:rPr>
      <w:rFonts w:ascii="Century" w:eastAsia="ＭＳ 明朝" w:hAnsi="Century" w:cs="Times New Roman"/>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668</Characters>
  <Application>Microsoft Macintosh Word</Application>
  <DocSecurity>0</DocSecurity>
  <Lines>5</Lines>
  <Paragraphs>1</Paragraphs>
  <ScaleCrop>false</ScaleCrop>
  <Company>木村歯科診療所</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悟</dc:creator>
  <cp:keywords/>
  <cp:lastModifiedBy>木村 悟</cp:lastModifiedBy>
  <cp:revision>2</cp:revision>
  <dcterms:created xsi:type="dcterms:W3CDTF">2011-05-18T05:34:00Z</dcterms:created>
  <dcterms:modified xsi:type="dcterms:W3CDTF">2011-05-18T05:42:00Z</dcterms:modified>
</cp:coreProperties>
</file>